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C16" w:rsidRPr="00D72C16" w:rsidRDefault="00D72C16">
      <w:pPr>
        <w:rPr>
          <w:rFonts w:ascii="Arial" w:hAnsi="Arial" w:cs="Arial"/>
          <w:b/>
          <w:color w:val="252525"/>
        </w:rPr>
      </w:pPr>
      <w:r w:rsidRPr="00D72C16">
        <w:rPr>
          <w:rFonts w:ascii="Arial" w:hAnsi="Arial" w:cs="Arial"/>
          <w:b/>
          <w:color w:val="252525"/>
        </w:rPr>
        <w:t>Insurance</w:t>
      </w:r>
    </w:p>
    <w:p w:rsidR="00D72C16" w:rsidRDefault="00D72C16">
      <w:pPr>
        <w:rPr>
          <w:rFonts w:ascii="Arial" w:hAnsi="Arial" w:cs="Arial"/>
          <w:color w:val="252525"/>
        </w:rPr>
      </w:pPr>
      <w:r w:rsidRPr="00D72C16">
        <w:rPr>
          <w:rFonts w:ascii="Arial" w:hAnsi="Arial" w:cs="Arial"/>
          <w:color w:val="252525"/>
        </w:rPr>
        <w:t xml:space="preserve">The Irish Cancer Society accepts no liability for any loss, damage or injury caused during the event you undertake. The Society’s insurance does not cover property or the property of your helper or guests, nor does it cover your personal liability for any injury suffered by yourself or your event participants. </w:t>
      </w:r>
    </w:p>
    <w:p w:rsidR="00D72C16" w:rsidRDefault="00D72C16">
      <w:pPr>
        <w:rPr>
          <w:rFonts w:ascii="Arial" w:hAnsi="Arial" w:cs="Arial"/>
          <w:color w:val="252525"/>
        </w:rPr>
      </w:pPr>
      <w:r w:rsidRPr="00D72C16">
        <w:rPr>
          <w:rFonts w:ascii="Arial" w:hAnsi="Arial" w:cs="Arial"/>
          <w:color w:val="252525"/>
        </w:rPr>
        <w:t>You should seek independent insurance advice prior to organising your event.</w:t>
      </w:r>
      <w:r>
        <w:rPr>
          <w:rFonts w:ascii="Arial" w:hAnsi="Arial" w:cs="Arial"/>
          <w:color w:val="252525"/>
        </w:rPr>
        <w:t xml:space="preserve"> Contact us on 0818 102030 for further information.</w:t>
      </w:r>
      <w:bookmarkStart w:id="0" w:name="_GoBack"/>
      <w:bookmarkEnd w:id="0"/>
    </w:p>
    <w:sectPr w:rsidR="00D72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16"/>
    <w:rsid w:val="003D643A"/>
    <w:rsid w:val="00D72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B266"/>
  <w15:chartTrackingRefBased/>
  <w15:docId w15:val="{C329AB68-8D66-4A4C-9880-CF0516C1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O'Donnell</dc:creator>
  <cp:keywords/>
  <dc:description/>
  <cp:lastModifiedBy>Justine O'Donnell</cp:lastModifiedBy>
  <cp:revision>1</cp:revision>
  <dcterms:created xsi:type="dcterms:W3CDTF">2022-04-29T15:21:00Z</dcterms:created>
  <dcterms:modified xsi:type="dcterms:W3CDTF">2022-04-29T15:23:00Z</dcterms:modified>
</cp:coreProperties>
</file>